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BA" w:rsidRPr="00336CAF" w:rsidRDefault="007A16D7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 w:cs="黑体"/>
          <w:b/>
          <w:color w:val="000000"/>
          <w:spacing w:val="-10"/>
          <w:kern w:val="0"/>
          <w:sz w:val="44"/>
          <w:szCs w:val="44"/>
        </w:rPr>
      </w:pPr>
      <w:r w:rsidRPr="00336CAF">
        <w:rPr>
          <w:rFonts w:asciiTheme="minorEastAsia" w:eastAsiaTheme="minorEastAsia" w:hAnsiTheme="minorEastAsia" w:cs="黑体" w:hint="eastAsia"/>
          <w:b/>
          <w:color w:val="000000"/>
          <w:spacing w:val="-10"/>
          <w:kern w:val="0"/>
          <w:sz w:val="44"/>
          <w:szCs w:val="44"/>
        </w:rPr>
        <w:t>江苏省建材行业协会</w:t>
      </w:r>
    </w:p>
    <w:p w:rsidR="001047BA" w:rsidRPr="00336CAF" w:rsidRDefault="007A16D7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 w:cs="黑体"/>
          <w:b/>
          <w:color w:val="000000"/>
          <w:spacing w:val="-10"/>
          <w:kern w:val="0"/>
          <w:sz w:val="44"/>
          <w:szCs w:val="44"/>
        </w:rPr>
      </w:pPr>
      <w:r w:rsidRPr="00336CAF">
        <w:rPr>
          <w:rFonts w:asciiTheme="minorEastAsia" w:eastAsiaTheme="minorEastAsia" w:hAnsiTheme="minorEastAsia" w:cs="黑体" w:hint="eastAsia"/>
          <w:b/>
          <w:color w:val="000000"/>
          <w:spacing w:val="-10"/>
          <w:kern w:val="0"/>
          <w:sz w:val="44"/>
          <w:szCs w:val="44"/>
        </w:rPr>
        <w:t>关于对</w:t>
      </w:r>
      <w:r w:rsidRPr="00336CAF">
        <w:rPr>
          <w:rFonts w:asciiTheme="minorEastAsia" w:eastAsiaTheme="minorEastAsia" w:hAnsiTheme="minorEastAsia" w:cs="黑体" w:hint="eastAsia"/>
          <w:b/>
          <w:color w:val="000000"/>
          <w:spacing w:val="-10"/>
          <w:kern w:val="0"/>
          <w:sz w:val="44"/>
          <w:szCs w:val="44"/>
        </w:rPr>
        <w:t>《</w:t>
      </w:r>
      <w:r w:rsidRPr="00336CAF">
        <w:rPr>
          <w:rFonts w:asciiTheme="minorEastAsia" w:eastAsiaTheme="minorEastAsia" w:hAnsiTheme="minorEastAsia" w:cs="黑体" w:hint="eastAsia"/>
          <w:b/>
          <w:color w:val="000000"/>
          <w:spacing w:val="-10"/>
          <w:kern w:val="0"/>
          <w:sz w:val="44"/>
          <w:szCs w:val="44"/>
        </w:rPr>
        <w:t>先张法预应力超高强混凝土管桩</w:t>
      </w:r>
      <w:r w:rsidRPr="00336CAF">
        <w:rPr>
          <w:rFonts w:asciiTheme="minorEastAsia" w:eastAsiaTheme="minorEastAsia" w:hAnsiTheme="minorEastAsia" w:cs="黑体" w:hint="eastAsia"/>
          <w:b/>
          <w:color w:val="000000"/>
          <w:spacing w:val="-10"/>
          <w:kern w:val="0"/>
          <w:sz w:val="44"/>
          <w:szCs w:val="44"/>
        </w:rPr>
        <w:t>》</w:t>
      </w:r>
    </w:p>
    <w:p w:rsidR="001047BA" w:rsidRPr="00336CAF" w:rsidRDefault="007A16D7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 w:cs="黑体"/>
          <w:b/>
          <w:color w:val="000000"/>
          <w:spacing w:val="-10"/>
          <w:kern w:val="0"/>
          <w:sz w:val="44"/>
          <w:szCs w:val="44"/>
        </w:rPr>
      </w:pPr>
      <w:r w:rsidRPr="00336CAF">
        <w:rPr>
          <w:rFonts w:asciiTheme="minorEastAsia" w:eastAsiaTheme="minorEastAsia" w:hAnsiTheme="minorEastAsia" w:cs="黑体" w:hint="eastAsia"/>
          <w:b/>
          <w:color w:val="000000"/>
          <w:spacing w:val="-10"/>
          <w:kern w:val="0"/>
          <w:sz w:val="44"/>
          <w:szCs w:val="44"/>
        </w:rPr>
        <w:t>团体标准征求意见的函</w:t>
      </w:r>
    </w:p>
    <w:p w:rsidR="001047BA" w:rsidRDefault="001047BA">
      <w:pPr>
        <w:autoSpaceDE w:val="0"/>
        <w:autoSpaceDN w:val="0"/>
        <w:adjustRightInd w:val="0"/>
        <w:spacing w:line="380" w:lineRule="exact"/>
        <w:jc w:val="left"/>
        <w:rPr>
          <w:rFonts w:ascii="仿宋_GB2312" w:eastAsia="仿宋_GB2312"/>
          <w:sz w:val="24"/>
        </w:rPr>
      </w:pPr>
    </w:p>
    <w:p w:rsidR="001047BA" w:rsidRPr="00336CAF" w:rsidRDefault="007A16D7">
      <w:pPr>
        <w:pStyle w:val="Default"/>
        <w:spacing w:line="400" w:lineRule="exact"/>
        <w:rPr>
          <w:rFonts w:asciiTheme="minorEastAsia" w:eastAsiaTheme="minorEastAsia" w:hAnsiTheme="minorEastAsia" w:cs="Times New Roman"/>
          <w:color w:val="auto"/>
          <w:kern w:val="2"/>
          <w:sz w:val="32"/>
          <w:szCs w:val="32"/>
        </w:rPr>
      </w:pPr>
      <w:r w:rsidRPr="00336CAF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各有关单位：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color w:val="424849"/>
          <w:sz w:val="32"/>
          <w:szCs w:val="32"/>
          <w:shd w:val="clear" w:color="auto" w:fill="FFFFFF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《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先张法预应力超高强混凝土管桩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》团体标准计划项目（计划号：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336CAF">
        <w:rPr>
          <w:rFonts w:asciiTheme="minorEastAsia" w:eastAsiaTheme="minorEastAsia" w:hAnsiTheme="minorEastAsia"/>
          <w:sz w:val="32"/>
          <w:szCs w:val="32"/>
        </w:rPr>
        <w:t>21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-</w:t>
      </w:r>
      <w:r w:rsidRPr="00336CAF">
        <w:rPr>
          <w:rFonts w:asciiTheme="minorEastAsia" w:eastAsiaTheme="minorEastAsia" w:hAnsiTheme="minorEastAsia"/>
          <w:sz w:val="32"/>
          <w:szCs w:val="32"/>
        </w:rPr>
        <w:t>0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）于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336CAF">
        <w:rPr>
          <w:rFonts w:asciiTheme="minorEastAsia" w:eastAsiaTheme="minorEastAsia" w:hAnsiTheme="minorEastAsia"/>
          <w:sz w:val="32"/>
          <w:szCs w:val="32"/>
        </w:rPr>
        <w:t>021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年获批立项（苏材</w:t>
      </w:r>
      <w:r w:rsidRPr="00336CAF">
        <w:rPr>
          <w:rFonts w:asciiTheme="minorEastAsia" w:eastAsiaTheme="minorEastAsia" w:hAnsiTheme="minorEastAsia"/>
          <w:sz w:val="32"/>
          <w:szCs w:val="32"/>
        </w:rPr>
        <w:t>协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[</w:t>
      </w:r>
      <w:r w:rsidRPr="00336CAF">
        <w:rPr>
          <w:rFonts w:asciiTheme="minorEastAsia" w:eastAsiaTheme="minorEastAsia" w:hAnsiTheme="minorEastAsia"/>
          <w:sz w:val="32"/>
          <w:szCs w:val="32"/>
        </w:rPr>
        <w:t>2021]19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号）。团体标准起草工作组已完成了该标准征求意见稿和编制说明（见附件</w:t>
      </w:r>
      <w:r w:rsidRPr="00336CAF">
        <w:rPr>
          <w:rFonts w:asciiTheme="minorEastAsia" w:eastAsiaTheme="minorEastAsia" w:hAnsiTheme="minorEastAsia"/>
          <w:sz w:val="32"/>
          <w:szCs w:val="32"/>
        </w:rPr>
        <w:t>1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336CAF">
        <w:rPr>
          <w:rFonts w:asciiTheme="minorEastAsia" w:eastAsiaTheme="minorEastAsia" w:hAnsiTheme="minorEastAsia"/>
          <w:sz w:val="32"/>
          <w:szCs w:val="32"/>
        </w:rPr>
        <w:t>2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）。为使标准具有科学性、先进性和适用性，现根据《江苏省建材行业协会团体标准管理办法》及国家团体标准制修订工作管理有关规定，发至行业有关研究院所、大专院校、检测机构、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生产企业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和用户等单位进行广泛征求意见。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请各有关单位组织相关技术人员进行审阅，对该项标准的编写内容、技术要求等提出意见和建议，请填写《团体标准（征求意见稿）意见回执单》（附件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），并于</w:t>
      </w:r>
      <w:r w:rsidRPr="00336CAF">
        <w:rPr>
          <w:rFonts w:asciiTheme="minorEastAsia" w:eastAsiaTheme="minorEastAsia" w:hAnsiTheme="minorEastAsia"/>
          <w:b/>
          <w:sz w:val="32"/>
          <w:szCs w:val="32"/>
        </w:rPr>
        <w:t>20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日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前传真（或邮件）反馈至协会秘书处或标准起草组组长单位建华建材（中国）有限公司。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逾期无反馈意见，视为无异议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1047BA" w:rsidRPr="00336CAF" w:rsidRDefault="007A16D7">
      <w:pPr>
        <w:spacing w:line="4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协会秘书处联系方式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联系人：庄毅敏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电话：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025-86632890,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13776600320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1047BA" w:rsidRPr="00336CAF" w:rsidRDefault="007A16D7">
      <w:pPr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E-mail:3106890561@qq.com</w:t>
      </w:r>
    </w:p>
    <w:p w:rsidR="001047BA" w:rsidRPr="00336CAF" w:rsidRDefault="007A16D7">
      <w:pPr>
        <w:spacing w:line="4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起草工作组联系方式：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联系人：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李斌斌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电话：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18652848878</w:t>
      </w:r>
    </w:p>
    <w:p w:rsidR="001047BA" w:rsidRPr="00336CAF" w:rsidRDefault="007A16D7">
      <w:pPr>
        <w:spacing w:line="4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/>
          <w:sz w:val="32"/>
          <w:szCs w:val="32"/>
        </w:rPr>
        <w:t>E–mail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libinb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 xml:space="preserve">in@jianhuabm.com     </w:t>
      </w:r>
    </w:p>
    <w:p w:rsidR="001047BA" w:rsidRPr="00336CAF" w:rsidRDefault="001047BA">
      <w:pPr>
        <w:spacing w:line="3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047BA" w:rsidRPr="00336CAF" w:rsidRDefault="007A16D7" w:rsidP="00336CAF">
      <w:pPr>
        <w:spacing w:line="3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附件：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、《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先张法预应力超高强混凝土管桩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》团体标准征求意见稿</w:t>
      </w:r>
    </w:p>
    <w:p w:rsidR="001047BA" w:rsidRPr="00336CAF" w:rsidRDefault="007A16D7" w:rsidP="00336CAF">
      <w:pPr>
        <w:spacing w:line="3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 xml:space="preserve">      2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、《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先张法预应力超高强混凝土管桩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》团体标准准编制说明</w:t>
      </w:r>
    </w:p>
    <w:p w:rsidR="001047BA" w:rsidRPr="00336CAF" w:rsidRDefault="007A16D7" w:rsidP="00336CAF">
      <w:pPr>
        <w:spacing w:line="3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 xml:space="preserve">      3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、团体标准（征求意见稿）意见回执单</w:t>
      </w:r>
    </w:p>
    <w:p w:rsidR="001047BA" w:rsidRPr="00336CAF" w:rsidRDefault="001047BA">
      <w:pPr>
        <w:spacing w:line="360" w:lineRule="exact"/>
        <w:rPr>
          <w:rFonts w:asciiTheme="minorEastAsia" w:eastAsiaTheme="minorEastAsia" w:hAnsiTheme="minorEastAsia"/>
          <w:sz w:val="32"/>
          <w:szCs w:val="32"/>
        </w:rPr>
      </w:pPr>
    </w:p>
    <w:p w:rsidR="001047BA" w:rsidRPr="00336CAF" w:rsidRDefault="007A16D7">
      <w:pPr>
        <w:spacing w:line="3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      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江苏省</w:t>
      </w:r>
      <w:r w:rsidRPr="00336CAF">
        <w:rPr>
          <w:rFonts w:asciiTheme="minorEastAsia" w:eastAsiaTheme="minorEastAsia" w:hAnsiTheme="minorEastAsia"/>
          <w:sz w:val="32"/>
          <w:szCs w:val="32"/>
        </w:rPr>
        <w:t>建材行业协会</w:t>
      </w:r>
    </w:p>
    <w:p w:rsidR="001047BA" w:rsidRPr="00336CAF" w:rsidRDefault="007A16D7">
      <w:pPr>
        <w:spacing w:line="360" w:lineRule="exact"/>
        <w:ind w:firstLineChars="1500" w:firstLine="4800"/>
        <w:rPr>
          <w:rFonts w:asciiTheme="minorEastAsia" w:eastAsiaTheme="minorEastAsia" w:hAnsiTheme="minorEastAsia"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336CAF">
        <w:rPr>
          <w:rFonts w:asciiTheme="minorEastAsia" w:eastAsiaTheme="minorEastAsia" w:hAnsiTheme="minorEastAsia"/>
          <w:sz w:val="32"/>
          <w:szCs w:val="32"/>
        </w:rPr>
        <w:t>021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12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336CAF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1047BA" w:rsidRPr="00336CAF" w:rsidRDefault="007A16D7">
      <w:pPr>
        <w:pageBreakBefore/>
        <w:autoSpaceDE w:val="0"/>
        <w:autoSpaceDN w:val="0"/>
        <w:adjustRightInd w:val="0"/>
        <w:jc w:val="left"/>
        <w:rPr>
          <w:rFonts w:asciiTheme="minorEastAsia" w:eastAsiaTheme="minorEastAsia" w:hAnsiTheme="minorEastAsia" w:cs="楷体_GB2312"/>
          <w:color w:val="000000"/>
          <w:kern w:val="0"/>
          <w:sz w:val="32"/>
          <w:szCs w:val="32"/>
        </w:rPr>
      </w:pPr>
      <w:r w:rsidRPr="00336CAF">
        <w:rPr>
          <w:rFonts w:asciiTheme="minorEastAsia" w:eastAsiaTheme="minorEastAsia" w:hAnsiTheme="minorEastAsia" w:cs="楷体_GB2312" w:hint="eastAsia"/>
          <w:color w:val="000000"/>
          <w:kern w:val="0"/>
          <w:sz w:val="32"/>
          <w:szCs w:val="32"/>
        </w:rPr>
        <w:lastRenderedPageBreak/>
        <w:t>附件</w:t>
      </w:r>
      <w:r w:rsidRPr="00336CAF">
        <w:rPr>
          <w:rFonts w:asciiTheme="minorEastAsia" w:eastAsiaTheme="minorEastAsia" w:hAnsiTheme="minorEastAsia" w:cs="楷体_GB2312" w:hint="eastAsia"/>
          <w:color w:val="000000"/>
          <w:kern w:val="0"/>
          <w:sz w:val="32"/>
          <w:szCs w:val="32"/>
        </w:rPr>
        <w:t>3</w:t>
      </w:r>
    </w:p>
    <w:p w:rsidR="001047BA" w:rsidRPr="00336CAF" w:rsidRDefault="007A16D7">
      <w:pPr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336CAF">
        <w:rPr>
          <w:rFonts w:asciiTheme="minorEastAsia" w:eastAsiaTheme="minorEastAsia" w:hAnsiTheme="minorEastAsia" w:cs="Arial" w:hint="eastAsia"/>
          <w:bCs/>
          <w:color w:val="000000"/>
          <w:sz w:val="32"/>
          <w:szCs w:val="32"/>
        </w:rPr>
        <w:t>团体标准（征求意见稿）意见回执单</w:t>
      </w:r>
    </w:p>
    <w:p w:rsidR="001047BA" w:rsidRPr="00336CAF" w:rsidRDefault="001047BA">
      <w:pPr>
        <w:rPr>
          <w:rFonts w:asciiTheme="minorEastAsia" w:eastAsiaTheme="minorEastAsia" w:hAnsiTheme="minorEastAsia" w:cs="Arial"/>
          <w:b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938"/>
        <w:gridCol w:w="2133"/>
        <w:gridCol w:w="1347"/>
        <w:gridCol w:w="3567"/>
      </w:tblGrid>
      <w:tr w:rsidR="001047BA" w:rsidRPr="00336CAF">
        <w:trPr>
          <w:trHeight w:val="715"/>
          <w:jc w:val="center"/>
        </w:trPr>
        <w:tc>
          <w:tcPr>
            <w:tcW w:w="1473" w:type="dxa"/>
            <w:gridSpan w:val="2"/>
            <w:noWrap/>
            <w:vAlign w:val="center"/>
          </w:tcPr>
          <w:p w:rsidR="001047BA" w:rsidRPr="00336CAF" w:rsidRDefault="007A16D7">
            <w:pPr>
              <w:ind w:left="108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标准名称</w:t>
            </w:r>
          </w:p>
        </w:tc>
        <w:tc>
          <w:tcPr>
            <w:tcW w:w="7049" w:type="dxa"/>
            <w:gridSpan w:val="3"/>
            <w:noWrap/>
            <w:vAlign w:val="center"/>
          </w:tcPr>
          <w:p w:rsidR="001047BA" w:rsidRPr="00336CAF" w:rsidRDefault="007A16D7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hint="eastAsia"/>
                <w:sz w:val="32"/>
                <w:szCs w:val="32"/>
              </w:rPr>
              <w:t>先张法预应力超高强混凝土管桩</w:t>
            </w:r>
          </w:p>
          <w:p w:rsidR="001047BA" w:rsidRPr="00336CAF" w:rsidRDefault="007A16D7">
            <w:pPr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hint="eastAsia"/>
                <w:sz w:val="32"/>
                <w:szCs w:val="32"/>
              </w:rPr>
              <w:t>（项目计划号：</w:t>
            </w:r>
            <w:r w:rsidRPr="00336CAF">
              <w:rPr>
                <w:rFonts w:asciiTheme="minorEastAsia" w:eastAsiaTheme="minorEastAsia" w:hAnsiTheme="minorEastAsia" w:hint="eastAsia"/>
                <w:sz w:val="32"/>
                <w:szCs w:val="32"/>
              </w:rPr>
              <w:t>2021-04</w:t>
            </w:r>
            <w:r w:rsidRPr="00336CAF">
              <w:rPr>
                <w:rFonts w:asciiTheme="minorEastAsia" w:eastAsiaTheme="minorEastAsia" w:hAnsiTheme="minorEastAsia" w:hint="eastAsia"/>
                <w:sz w:val="32"/>
                <w:szCs w:val="32"/>
              </w:rPr>
              <w:t>）</w:t>
            </w:r>
          </w:p>
        </w:tc>
      </w:tr>
      <w:tr w:rsidR="001047BA" w:rsidRPr="00336CAF">
        <w:trPr>
          <w:trHeight w:val="595"/>
          <w:jc w:val="center"/>
        </w:trPr>
        <w:tc>
          <w:tcPr>
            <w:tcW w:w="1473" w:type="dxa"/>
            <w:gridSpan w:val="2"/>
            <w:noWrap/>
            <w:vAlign w:val="center"/>
          </w:tcPr>
          <w:p w:rsidR="001047BA" w:rsidRPr="00336CAF" w:rsidRDefault="007A16D7">
            <w:pPr>
              <w:ind w:left="108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提出单位</w:t>
            </w:r>
          </w:p>
        </w:tc>
        <w:tc>
          <w:tcPr>
            <w:tcW w:w="7049" w:type="dxa"/>
            <w:gridSpan w:val="3"/>
            <w:noWrap/>
            <w:vAlign w:val="center"/>
          </w:tcPr>
          <w:p w:rsidR="001047BA" w:rsidRPr="00336CAF" w:rsidRDefault="001047BA">
            <w:pPr>
              <w:ind w:left="2895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047BA" w:rsidRPr="00336CAF">
        <w:trPr>
          <w:trHeight w:val="595"/>
          <w:jc w:val="center"/>
        </w:trPr>
        <w:tc>
          <w:tcPr>
            <w:tcW w:w="1473" w:type="dxa"/>
            <w:gridSpan w:val="2"/>
            <w:noWrap/>
            <w:vAlign w:val="center"/>
          </w:tcPr>
          <w:p w:rsidR="001047BA" w:rsidRPr="00336CAF" w:rsidRDefault="007A16D7">
            <w:pPr>
              <w:ind w:left="108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联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 xml:space="preserve"> 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系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 xml:space="preserve"> 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134" w:type="dxa"/>
            <w:noWrap/>
            <w:vAlign w:val="center"/>
          </w:tcPr>
          <w:p w:rsidR="001047BA" w:rsidRPr="00336CAF" w:rsidRDefault="001047BA" w:rsidP="00336CAF">
            <w:pPr>
              <w:ind w:left="108" w:firstLineChars="200" w:firstLine="643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noWrap/>
            <w:vAlign w:val="center"/>
          </w:tcPr>
          <w:p w:rsidR="001047BA" w:rsidRPr="00336CAF" w:rsidRDefault="007A16D7">
            <w:pPr>
              <w:ind w:left="108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568" w:type="dxa"/>
            <w:noWrap/>
            <w:vAlign w:val="center"/>
          </w:tcPr>
          <w:p w:rsidR="001047BA" w:rsidRPr="00336CAF" w:rsidRDefault="001047BA" w:rsidP="00336CAF">
            <w:pPr>
              <w:ind w:left="108" w:firstLineChars="200" w:firstLine="643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595"/>
          <w:jc w:val="center"/>
        </w:trPr>
        <w:tc>
          <w:tcPr>
            <w:tcW w:w="1473" w:type="dxa"/>
            <w:gridSpan w:val="2"/>
            <w:noWrap/>
            <w:vAlign w:val="center"/>
          </w:tcPr>
          <w:p w:rsidR="001047BA" w:rsidRPr="00336CAF" w:rsidRDefault="007A16D7">
            <w:pPr>
              <w:ind w:left="108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传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真</w:t>
            </w:r>
          </w:p>
        </w:tc>
        <w:tc>
          <w:tcPr>
            <w:tcW w:w="2134" w:type="dxa"/>
            <w:noWrap/>
            <w:vAlign w:val="center"/>
          </w:tcPr>
          <w:p w:rsidR="001047BA" w:rsidRPr="00336CAF" w:rsidRDefault="001047BA" w:rsidP="00336CAF">
            <w:pPr>
              <w:ind w:left="108" w:firstLineChars="200" w:firstLine="643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noWrap/>
            <w:vAlign w:val="center"/>
          </w:tcPr>
          <w:p w:rsidR="001047BA" w:rsidRPr="00336CAF" w:rsidRDefault="007A16D7">
            <w:pPr>
              <w:ind w:left="108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E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－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mail</w:t>
            </w:r>
          </w:p>
        </w:tc>
        <w:tc>
          <w:tcPr>
            <w:tcW w:w="3568" w:type="dxa"/>
            <w:noWrap/>
            <w:vAlign w:val="center"/>
          </w:tcPr>
          <w:p w:rsidR="001047BA" w:rsidRPr="00336CAF" w:rsidRDefault="001047BA" w:rsidP="00336CAF">
            <w:pPr>
              <w:ind w:left="108" w:firstLineChars="200" w:firstLine="643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665"/>
          <w:jc w:val="center"/>
        </w:trPr>
        <w:tc>
          <w:tcPr>
            <w:tcW w:w="85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7A16D7">
            <w:pPr>
              <w:spacing w:line="50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>修</w:t>
            </w: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 xml:space="preserve"> </w:t>
            </w: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>改</w:t>
            </w: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 xml:space="preserve"> </w:t>
            </w: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>内</w:t>
            </w: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 xml:space="preserve"> </w:t>
            </w:r>
            <w:r w:rsidRPr="00336CAF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</w:rPr>
              <w:t>容</w:t>
            </w:r>
          </w:p>
        </w:tc>
      </w:tr>
      <w:tr w:rsidR="001047BA" w:rsidRPr="00336CAF">
        <w:trPr>
          <w:trHeight w:val="62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7BA" w:rsidRPr="00336CAF" w:rsidRDefault="007A16D7">
            <w:pPr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7BA" w:rsidRPr="00336CAF" w:rsidRDefault="007A16D7">
            <w:pPr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标准章条编号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7BA" w:rsidRPr="00336CAF" w:rsidRDefault="007A16D7">
            <w:pPr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意见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/</w:t>
            </w:r>
            <w:r w:rsidRPr="00336CAF">
              <w:rPr>
                <w:rFonts w:asciiTheme="minorEastAsia" w:eastAsiaTheme="minorEastAsia" w:hAnsiTheme="minorEastAsia" w:cs="Arial" w:hint="eastAsia"/>
                <w:b/>
                <w:color w:val="000000"/>
                <w:sz w:val="32"/>
                <w:szCs w:val="32"/>
              </w:rPr>
              <w:t>建议内容</w:t>
            </w: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  <w:tr w:rsidR="001047BA" w:rsidRPr="00336CAF">
        <w:trPr>
          <w:trHeight w:val="9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7BA" w:rsidRPr="00336CAF" w:rsidRDefault="001047BA">
            <w:pPr>
              <w:spacing w:line="420" w:lineRule="auto"/>
              <w:rPr>
                <w:rFonts w:asciiTheme="minorEastAsia" w:eastAsiaTheme="minorEastAsia" w:hAnsiTheme="minorEastAsia" w:cs="Arial"/>
                <w:b/>
                <w:color w:val="000000"/>
                <w:sz w:val="32"/>
                <w:szCs w:val="32"/>
              </w:rPr>
            </w:pPr>
          </w:p>
        </w:tc>
      </w:tr>
    </w:tbl>
    <w:p w:rsidR="001047BA" w:rsidRPr="00336CAF" w:rsidRDefault="007A16D7" w:rsidP="00336CAF">
      <w:pPr>
        <w:spacing w:line="400" w:lineRule="exact"/>
        <w:ind w:rightChars="-286" w:right="-601"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注：如无意见，请填写“无意见”反馈；如有意见，请按以上格式填写完成于</w:t>
      </w:r>
    </w:p>
    <w:p w:rsidR="001047BA" w:rsidRPr="00336CAF" w:rsidRDefault="007A16D7" w:rsidP="00336CAF">
      <w:pPr>
        <w:spacing w:line="400" w:lineRule="exact"/>
        <w:ind w:rightChars="-286" w:right="-601"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  <w:r w:rsidRPr="00336CAF">
        <w:rPr>
          <w:rFonts w:asciiTheme="minorEastAsia" w:eastAsiaTheme="minorEastAsia" w:hAnsiTheme="minorEastAsia"/>
          <w:b/>
          <w:sz w:val="32"/>
          <w:szCs w:val="32"/>
        </w:rPr>
        <w:t>20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336CAF">
        <w:rPr>
          <w:rFonts w:asciiTheme="minorEastAsia" w:eastAsiaTheme="minorEastAsia" w:hAnsiTheme="minorEastAsia" w:hint="eastAsia"/>
          <w:b/>
          <w:sz w:val="32"/>
          <w:szCs w:val="32"/>
        </w:rPr>
        <w:t>日前传真或发邮件至指定邮箱。</w:t>
      </w:r>
    </w:p>
    <w:sectPr w:rsidR="001047BA" w:rsidRPr="00336CAF" w:rsidSect="00104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D7" w:rsidRDefault="007A16D7" w:rsidP="00336CAF">
      <w:r>
        <w:separator/>
      </w:r>
    </w:p>
  </w:endnote>
  <w:endnote w:type="continuationSeparator" w:id="1">
    <w:p w:rsidR="007A16D7" w:rsidRDefault="007A16D7" w:rsidP="0033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D7" w:rsidRDefault="007A16D7" w:rsidP="00336CAF">
      <w:r>
        <w:separator/>
      </w:r>
    </w:p>
  </w:footnote>
  <w:footnote w:type="continuationSeparator" w:id="1">
    <w:p w:rsidR="007A16D7" w:rsidRDefault="007A16D7" w:rsidP="0033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FA1FE3"/>
    <w:rsid w:val="001047BA"/>
    <w:rsid w:val="00336CAF"/>
    <w:rsid w:val="007A16D7"/>
    <w:rsid w:val="0C9653BE"/>
    <w:rsid w:val="242F7EE0"/>
    <w:rsid w:val="2E422F06"/>
    <w:rsid w:val="2FF65384"/>
    <w:rsid w:val="3A27446B"/>
    <w:rsid w:val="3C5F6A31"/>
    <w:rsid w:val="3FF27E94"/>
    <w:rsid w:val="40FA1FE3"/>
    <w:rsid w:val="466E5C2A"/>
    <w:rsid w:val="4D281CC8"/>
    <w:rsid w:val="59EC5950"/>
    <w:rsid w:val="69A346D8"/>
    <w:rsid w:val="6DE3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7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1047BA"/>
    <w:rPr>
      <w:color w:val="0000FF"/>
      <w:u w:val="single"/>
    </w:rPr>
  </w:style>
  <w:style w:type="paragraph" w:customStyle="1" w:styleId="Default">
    <w:name w:val="Default"/>
    <w:qFormat/>
    <w:rsid w:val="001047B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4">
    <w:name w:val="header"/>
    <w:basedOn w:val="a"/>
    <w:link w:val="Char"/>
    <w:rsid w:val="0033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6CA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3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6C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2021-12-01T04:09:00Z</dcterms:created>
  <dcterms:modified xsi:type="dcterms:W3CDTF">2021-12-03T03:48:00Z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229579E2194B44D981CB65F7485251D5</vt:lpwstr>
  </property>
</Properties>
</file>